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95" w:type="dxa"/>
        <w:jc w:val="center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6"/>
        <w:gridCol w:w="11949"/>
      </w:tblGrid>
      <w:tr w:rsidR="005E33E9" w:rsidRPr="00277DE4" w:rsidTr="00D33864">
        <w:trPr>
          <w:trHeight w:val="270"/>
          <w:tblHeader/>
          <w:jc w:val="center"/>
        </w:trPr>
        <w:tc>
          <w:tcPr>
            <w:tcW w:w="234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5E33E9" w:rsidRPr="00277DE4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Nombre de la encuesta y siglas </w:t>
            </w:r>
          </w:p>
        </w:tc>
        <w:tc>
          <w:tcPr>
            <w:tcW w:w="119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noWrap/>
          </w:tcPr>
          <w:p w:rsidR="005E33E9" w:rsidRPr="006D01F8" w:rsidRDefault="007944EE" w:rsidP="00DB06B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Módulo de Trabajo Infantil: Encuesta Nacional de Ocupación y Empleo 2009</w:t>
            </w:r>
          </w:p>
        </w:tc>
      </w:tr>
      <w:tr w:rsidR="005E33E9" w:rsidRPr="00277DE4" w:rsidTr="00D33864">
        <w:trPr>
          <w:trHeight w:val="255"/>
          <w:jc w:val="center"/>
        </w:trPr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77DE4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>Institución que la elaboró</w:t>
            </w:r>
          </w:p>
        </w:tc>
        <w:tc>
          <w:tcPr>
            <w:tcW w:w="11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E33E9" w:rsidRPr="00EF5118" w:rsidRDefault="00483CBD" w:rsidP="00A413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29F8">
              <w:rPr>
                <w:rFonts w:ascii="Calibri" w:hAnsi="Calibri" w:cs="Arial"/>
                <w:sz w:val="20"/>
                <w:szCs w:val="20"/>
              </w:rPr>
              <w:t>Instituto Nacional de Estadística y Geografía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D29F8">
              <w:rPr>
                <w:rFonts w:ascii="Calibri" w:hAnsi="Calibri" w:cs="Arial"/>
                <w:sz w:val="20"/>
                <w:szCs w:val="20"/>
              </w:rPr>
              <w:t>(INEGI)</w:t>
            </w:r>
            <w:r w:rsidR="00DB06B2">
              <w:rPr>
                <w:rFonts w:ascii="Calibri" w:hAnsi="Calibri" w:cs="Arial"/>
                <w:sz w:val="20"/>
                <w:szCs w:val="20"/>
              </w:rPr>
              <w:t xml:space="preserve"> y Secretaría del Trabajo y Previsión Social</w:t>
            </w:r>
            <w:r w:rsidR="00037D29">
              <w:rPr>
                <w:rFonts w:ascii="Calibri" w:hAnsi="Calibri" w:cs="Arial"/>
                <w:sz w:val="20"/>
                <w:szCs w:val="20"/>
              </w:rPr>
              <w:t xml:space="preserve"> (STPS)</w:t>
            </w:r>
          </w:p>
        </w:tc>
      </w:tr>
      <w:tr w:rsidR="005E33E9" w:rsidRPr="00277DE4" w:rsidTr="00D33864">
        <w:trPr>
          <w:trHeight w:val="510"/>
          <w:jc w:val="center"/>
        </w:trPr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77DE4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>Institución o sitio que difunde o tiene a resguardo la información</w:t>
            </w:r>
          </w:p>
        </w:tc>
        <w:tc>
          <w:tcPr>
            <w:tcW w:w="11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E33E9" w:rsidRPr="00EF5118" w:rsidRDefault="00483CBD" w:rsidP="009E1C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9F8">
              <w:rPr>
                <w:rFonts w:ascii="Calibri" w:hAnsi="Calibri" w:cs="Arial"/>
                <w:sz w:val="20"/>
                <w:szCs w:val="20"/>
              </w:rPr>
              <w:t>Instituto Nacional de Estadística y Geografía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D29F8">
              <w:rPr>
                <w:rFonts w:ascii="Calibri" w:hAnsi="Calibri" w:cs="Arial"/>
                <w:sz w:val="20"/>
                <w:szCs w:val="20"/>
              </w:rPr>
              <w:t>(INEGI)</w:t>
            </w:r>
          </w:p>
        </w:tc>
      </w:tr>
      <w:tr w:rsidR="00483CBD" w:rsidRPr="00277DE4" w:rsidTr="00D33864">
        <w:trPr>
          <w:trHeight w:val="255"/>
          <w:jc w:val="center"/>
        </w:trPr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3CBD" w:rsidRPr="00277DE4" w:rsidRDefault="00483CBD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>Medio por el cual se obtuvo</w:t>
            </w:r>
          </w:p>
        </w:tc>
        <w:tc>
          <w:tcPr>
            <w:tcW w:w="11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3CBD" w:rsidRDefault="00483CBD" w:rsidP="00F6269A">
            <w:pPr>
              <w:ind w:right="-103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Internet</w:t>
            </w:r>
          </w:p>
          <w:p w:rsidR="00483CBD" w:rsidRPr="006D01F8" w:rsidRDefault="00483CBD" w:rsidP="00F6269A">
            <w:pPr>
              <w:ind w:right="-1030"/>
              <w:rPr>
                <w:rFonts w:ascii="Calibri" w:hAnsi="Calibri" w:cs="Arial"/>
                <w:sz w:val="20"/>
                <w:szCs w:val="20"/>
              </w:rPr>
            </w:pPr>
            <w:r w:rsidRPr="006D01F8">
              <w:rPr>
                <w:rFonts w:ascii="Calibri" w:hAnsi="Calibri" w:cs="Arial"/>
                <w:sz w:val="20"/>
                <w:szCs w:val="20"/>
              </w:rPr>
              <w:t xml:space="preserve">Consultada el </w:t>
            </w:r>
            <w:r>
              <w:rPr>
                <w:rFonts w:ascii="Calibri" w:hAnsi="Calibri" w:cs="Arial"/>
                <w:sz w:val="20"/>
                <w:szCs w:val="20"/>
              </w:rPr>
              <w:t>9</w:t>
            </w:r>
            <w:r w:rsidRPr="006D01F8">
              <w:rPr>
                <w:rFonts w:ascii="Calibri" w:hAnsi="Calibri" w:cs="Arial"/>
                <w:sz w:val="20"/>
                <w:szCs w:val="20"/>
              </w:rPr>
              <w:t xml:space="preserve"> de </w:t>
            </w:r>
            <w:r>
              <w:rPr>
                <w:rFonts w:ascii="Calibri" w:hAnsi="Calibri" w:cs="Arial"/>
                <w:sz w:val="20"/>
                <w:szCs w:val="20"/>
              </w:rPr>
              <w:t>enero</w:t>
            </w:r>
            <w:r w:rsidRPr="006D01F8">
              <w:rPr>
                <w:rFonts w:ascii="Calibri" w:hAnsi="Calibri" w:cs="Arial"/>
                <w:sz w:val="20"/>
                <w:szCs w:val="20"/>
              </w:rPr>
              <w:t xml:space="preserve"> de 201</w:t>
            </w:r>
            <w:r>
              <w:rPr>
                <w:rFonts w:ascii="Calibri" w:hAnsi="Calibri" w:cs="Arial"/>
                <w:sz w:val="20"/>
                <w:szCs w:val="20"/>
              </w:rPr>
              <w:t xml:space="preserve">2 en </w:t>
            </w:r>
            <w:r w:rsidRPr="00F7268A">
              <w:rPr>
                <w:rFonts w:ascii="Calibri" w:hAnsi="Calibri" w:cs="Arial"/>
                <w:sz w:val="18"/>
                <w:szCs w:val="20"/>
              </w:rPr>
              <w:t>http://www.inegi.org.mx/est/contenidos/Proyectos/Encuestas/Hogares/</w:t>
            </w:r>
          </w:p>
        </w:tc>
      </w:tr>
      <w:tr w:rsidR="005E33E9" w:rsidRPr="00277DE4" w:rsidTr="00D33864">
        <w:trPr>
          <w:trHeight w:val="555"/>
          <w:jc w:val="center"/>
        </w:trPr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77DE4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>Forma parte de un conjunto de encuestas, ¿cuál(es)?</w:t>
            </w:r>
          </w:p>
        </w:tc>
        <w:tc>
          <w:tcPr>
            <w:tcW w:w="11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03790" w:rsidRPr="00EF5118" w:rsidRDefault="007944EE" w:rsidP="007944EE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4EE">
              <w:rPr>
                <w:rFonts w:asciiTheme="minorHAnsi" w:hAnsiTheme="minorHAnsi" w:cstheme="minorHAnsi"/>
                <w:bCs/>
                <w:sz w:val="20"/>
                <w:szCs w:val="20"/>
              </w:rPr>
              <w:t>Los primeros ejercicios para estimar el trabajo infantil en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7944EE">
              <w:rPr>
                <w:rFonts w:asciiTheme="minorHAnsi" w:hAnsiTheme="minorHAnsi" w:cstheme="minorHAnsi"/>
                <w:bCs/>
                <w:sz w:val="20"/>
                <w:szCs w:val="20"/>
              </w:rPr>
              <w:t>México a partir de encuestas en hogares fueron los módulos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7944E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levantados en 1997 y 1999: el primero como una </w:t>
            </w:r>
            <w:proofErr w:type="spellStart"/>
            <w:r w:rsidRPr="007944EE">
              <w:rPr>
                <w:rFonts w:asciiTheme="minorHAnsi" w:hAnsiTheme="minorHAnsi" w:cstheme="minorHAnsi"/>
                <w:bCs/>
                <w:sz w:val="20"/>
                <w:szCs w:val="20"/>
              </w:rPr>
              <w:t>submuestra</w:t>
            </w:r>
            <w:proofErr w:type="spellEnd"/>
            <w:r w:rsidRPr="007944E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 la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7944EE">
              <w:rPr>
                <w:rFonts w:asciiTheme="minorHAnsi" w:hAnsiTheme="minorHAnsi" w:cstheme="minorHAnsi"/>
                <w:bCs/>
                <w:sz w:val="20"/>
                <w:szCs w:val="20"/>
              </w:rPr>
              <w:t>Encuesta Nacional de Empleo, en Zonas Indígenas y el segundo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7944EE">
              <w:rPr>
                <w:rFonts w:asciiTheme="minorHAnsi" w:hAnsiTheme="minorHAnsi" w:cstheme="minorHAnsi"/>
                <w:bCs/>
                <w:sz w:val="20"/>
                <w:szCs w:val="20"/>
              </w:rPr>
              <w:t>de la Encuesta Nacional de Empleo, ambas aplicadas durante el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7944EE">
              <w:rPr>
                <w:rFonts w:asciiTheme="minorHAnsi" w:hAnsiTheme="minorHAnsi" w:cstheme="minorHAnsi"/>
                <w:bCs/>
                <w:sz w:val="20"/>
                <w:szCs w:val="20"/>
              </w:rPr>
              <w:t>trimestre abril-junio de los años correspondientes. El tercer levantamiento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7944EE">
              <w:rPr>
                <w:rFonts w:asciiTheme="minorHAnsi" w:hAnsiTheme="minorHAnsi" w:cstheme="minorHAnsi"/>
                <w:bCs/>
                <w:sz w:val="20"/>
                <w:szCs w:val="20"/>
              </w:rPr>
              <w:t>se llevó a cabo como un módulo de la Encuesta Nacional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7944EE">
              <w:rPr>
                <w:rFonts w:asciiTheme="minorHAnsi" w:hAnsiTheme="minorHAnsi" w:cstheme="minorHAnsi"/>
                <w:bCs/>
                <w:sz w:val="20"/>
                <w:szCs w:val="20"/>
              </w:rPr>
              <w:t>de Ocupación y Empleo en el cuarto trimestre de 2007, y por primera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7944EE">
              <w:rPr>
                <w:rFonts w:asciiTheme="minorHAnsi" w:hAnsiTheme="minorHAnsi" w:cstheme="minorHAnsi"/>
                <w:bCs/>
                <w:sz w:val="20"/>
                <w:szCs w:val="20"/>
              </w:rPr>
              <w:t>vez se obtuvieron datos por tamaño de localidad y para cada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7944EE">
              <w:rPr>
                <w:rFonts w:asciiTheme="minorHAnsi" w:hAnsiTheme="minorHAnsi" w:cstheme="minorHAnsi"/>
                <w:bCs/>
                <w:sz w:val="20"/>
                <w:szCs w:val="20"/>
              </w:rPr>
              <w:t>una de las entidades federativas del país.</w:t>
            </w:r>
          </w:p>
        </w:tc>
      </w:tr>
      <w:tr w:rsidR="005E33E9" w:rsidRPr="00277DE4" w:rsidTr="00D33864">
        <w:trPr>
          <w:trHeight w:val="255"/>
          <w:jc w:val="center"/>
        </w:trPr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77DE4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Periodo de la información </w:t>
            </w:r>
          </w:p>
        </w:tc>
        <w:tc>
          <w:tcPr>
            <w:tcW w:w="11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E33E9" w:rsidRPr="00EF5118" w:rsidRDefault="007944EE" w:rsidP="00FF5710">
            <w:pPr>
              <w:tabs>
                <w:tab w:val="center" w:pos="569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Cuarto trimestre de 2009</w:t>
            </w:r>
            <w:r w:rsidR="00434F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E33E9" w:rsidRPr="00277DE4" w:rsidTr="00D33864">
        <w:trPr>
          <w:trHeight w:val="255"/>
          <w:jc w:val="center"/>
        </w:trPr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77DE4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>Año de publicación</w:t>
            </w:r>
          </w:p>
        </w:tc>
        <w:tc>
          <w:tcPr>
            <w:tcW w:w="11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E33E9" w:rsidRPr="00EF5118" w:rsidRDefault="009616F9" w:rsidP="00C946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2010</w:t>
            </w:r>
          </w:p>
        </w:tc>
      </w:tr>
      <w:tr w:rsidR="005E33E9" w:rsidRPr="00277DE4" w:rsidTr="00D33864">
        <w:trPr>
          <w:trHeight w:val="255"/>
          <w:jc w:val="center"/>
        </w:trPr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77DE4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>Contenidos temáticos</w:t>
            </w:r>
          </w:p>
        </w:tc>
        <w:tc>
          <w:tcPr>
            <w:tcW w:w="11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4667F" w:rsidRPr="0064667F" w:rsidRDefault="0064667F" w:rsidP="0064667F">
            <w:pPr>
              <w:pStyle w:val="Prrafodelist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4667F">
              <w:rPr>
                <w:rFonts w:asciiTheme="minorHAnsi" w:hAnsiTheme="minorHAnsi" w:cstheme="minorHAnsi"/>
                <w:sz w:val="20"/>
                <w:szCs w:val="20"/>
              </w:rPr>
              <w:t>• Actividades no económicas, domésticas y</w:t>
            </w:r>
            <w:r w:rsidRPr="006466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667F">
              <w:rPr>
                <w:rFonts w:asciiTheme="minorHAnsi" w:hAnsiTheme="minorHAnsi" w:cstheme="minorHAnsi"/>
                <w:sz w:val="20"/>
                <w:szCs w:val="20"/>
              </w:rPr>
              <w:t>marginales.</w:t>
            </w:r>
          </w:p>
          <w:p w:rsidR="0064667F" w:rsidRPr="0064667F" w:rsidRDefault="0064667F" w:rsidP="0064667F">
            <w:pPr>
              <w:pStyle w:val="Prrafodelist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4667F">
              <w:rPr>
                <w:rFonts w:asciiTheme="minorHAnsi" w:hAnsiTheme="minorHAnsi" w:cstheme="minorHAnsi"/>
                <w:sz w:val="20"/>
                <w:szCs w:val="20"/>
              </w:rPr>
              <w:t>• Actividades económicas.</w:t>
            </w:r>
          </w:p>
          <w:p w:rsidR="0064667F" w:rsidRPr="0064667F" w:rsidRDefault="0064667F" w:rsidP="0064667F">
            <w:pPr>
              <w:pStyle w:val="Prrafodelist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4667F">
              <w:rPr>
                <w:rFonts w:asciiTheme="minorHAnsi" w:hAnsiTheme="minorHAnsi" w:cstheme="minorHAnsi"/>
                <w:sz w:val="20"/>
                <w:szCs w:val="20"/>
              </w:rPr>
              <w:t>• Experiencia laboral.</w:t>
            </w:r>
          </w:p>
          <w:p w:rsidR="0064667F" w:rsidRPr="0064667F" w:rsidRDefault="0064667F" w:rsidP="0064667F">
            <w:pPr>
              <w:pStyle w:val="Prrafodelist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4667F">
              <w:rPr>
                <w:rFonts w:asciiTheme="minorHAnsi" w:hAnsiTheme="minorHAnsi" w:cstheme="minorHAnsi"/>
                <w:sz w:val="20"/>
                <w:szCs w:val="20"/>
              </w:rPr>
              <w:t>• Aspectos ocupacionales.</w:t>
            </w:r>
          </w:p>
          <w:p w:rsidR="0064667F" w:rsidRPr="0064667F" w:rsidRDefault="0064667F" w:rsidP="0064667F">
            <w:pPr>
              <w:pStyle w:val="Prrafodelist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4667F">
              <w:rPr>
                <w:rFonts w:asciiTheme="minorHAnsi" w:hAnsiTheme="minorHAnsi" w:cstheme="minorHAnsi"/>
                <w:sz w:val="20"/>
                <w:szCs w:val="20"/>
              </w:rPr>
              <w:t>• Características de la unidad económica.</w:t>
            </w:r>
          </w:p>
          <w:p w:rsidR="0064667F" w:rsidRPr="0064667F" w:rsidRDefault="0064667F" w:rsidP="0064667F">
            <w:pPr>
              <w:pStyle w:val="Prrafodelist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4667F">
              <w:rPr>
                <w:rFonts w:asciiTheme="minorHAnsi" w:hAnsiTheme="minorHAnsi" w:cstheme="minorHAnsi"/>
                <w:sz w:val="20"/>
                <w:szCs w:val="20"/>
              </w:rPr>
              <w:t>• Condiciones laborales (ingresos, horas, días</w:t>
            </w:r>
            <w:r w:rsidRPr="006466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667F">
              <w:rPr>
                <w:rFonts w:asciiTheme="minorHAnsi" w:hAnsiTheme="minorHAnsi" w:cstheme="minorHAnsi"/>
                <w:sz w:val="20"/>
                <w:szCs w:val="20"/>
              </w:rPr>
              <w:t>y meses trabajados).</w:t>
            </w:r>
          </w:p>
          <w:p w:rsidR="0064667F" w:rsidRPr="0064667F" w:rsidRDefault="0064667F" w:rsidP="0064667F">
            <w:pPr>
              <w:pStyle w:val="Prrafodelist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4667F">
              <w:rPr>
                <w:rFonts w:asciiTheme="minorHAnsi" w:hAnsiTheme="minorHAnsi" w:cstheme="minorHAnsi"/>
                <w:sz w:val="20"/>
                <w:szCs w:val="20"/>
              </w:rPr>
              <w:t>• Importancia del trabajo infantil.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4667F" w:rsidRPr="0064667F" w:rsidRDefault="0064667F" w:rsidP="0064667F">
            <w:pPr>
              <w:pStyle w:val="Prrafodelist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4667F">
              <w:rPr>
                <w:rFonts w:asciiTheme="minorHAnsi" w:hAnsiTheme="minorHAnsi" w:cstheme="minorHAnsi"/>
                <w:sz w:val="20"/>
                <w:szCs w:val="20"/>
              </w:rPr>
              <w:t>• Consecuencias de dejar de trabajar.</w:t>
            </w:r>
          </w:p>
          <w:p w:rsidR="0064667F" w:rsidRPr="0064667F" w:rsidRDefault="0064667F" w:rsidP="0064667F">
            <w:pPr>
              <w:pStyle w:val="Prrafodelist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4667F">
              <w:rPr>
                <w:rFonts w:asciiTheme="minorHAnsi" w:hAnsiTheme="minorHAnsi" w:cstheme="minorHAnsi"/>
                <w:sz w:val="20"/>
                <w:szCs w:val="20"/>
              </w:rPr>
              <w:t>• Accidentes, lesiones y enfermedades laborales.</w:t>
            </w:r>
          </w:p>
          <w:p w:rsidR="0064667F" w:rsidRPr="0064667F" w:rsidRDefault="0064667F" w:rsidP="0064667F">
            <w:pPr>
              <w:pStyle w:val="Prrafodelist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4667F">
              <w:rPr>
                <w:rFonts w:asciiTheme="minorHAnsi" w:hAnsiTheme="minorHAnsi" w:cstheme="minorHAnsi"/>
                <w:sz w:val="20"/>
                <w:szCs w:val="20"/>
              </w:rPr>
              <w:t>• Asistencia, interrupción y abandono de la</w:t>
            </w:r>
            <w:r w:rsidRPr="006466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667F">
              <w:rPr>
                <w:rFonts w:asciiTheme="minorHAnsi" w:hAnsiTheme="minorHAnsi" w:cstheme="minorHAnsi"/>
                <w:sz w:val="20"/>
                <w:szCs w:val="20"/>
              </w:rPr>
              <w:t>escuela.</w:t>
            </w:r>
          </w:p>
          <w:p w:rsidR="00FF5710" w:rsidRPr="00FB2C39" w:rsidRDefault="0064667F" w:rsidP="0064667F">
            <w:pPr>
              <w:pStyle w:val="Prrafodelist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4667F">
              <w:rPr>
                <w:rFonts w:asciiTheme="minorHAnsi" w:hAnsiTheme="minorHAnsi" w:cstheme="minorHAnsi"/>
                <w:sz w:val="20"/>
                <w:szCs w:val="20"/>
              </w:rPr>
              <w:t>• Apoyos económicos.</w:t>
            </w:r>
          </w:p>
        </w:tc>
      </w:tr>
      <w:tr w:rsidR="005E33E9" w:rsidRPr="00277DE4" w:rsidTr="00D33864">
        <w:trPr>
          <w:trHeight w:val="255"/>
          <w:jc w:val="center"/>
        </w:trPr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16822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16822">
              <w:rPr>
                <w:rFonts w:ascii="Calibri" w:hAnsi="Calibri" w:cs="Arial"/>
                <w:b/>
                <w:bCs/>
                <w:sz w:val="20"/>
                <w:szCs w:val="20"/>
              </w:rPr>
              <w:t>Contenidos temáticos relevantes para la investigación de género</w:t>
            </w:r>
          </w:p>
        </w:tc>
        <w:tc>
          <w:tcPr>
            <w:tcW w:w="11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B2C39" w:rsidRPr="00744EB9" w:rsidRDefault="00744EB9" w:rsidP="00744EB9">
            <w:pPr>
              <w:tabs>
                <w:tab w:val="center" w:pos="569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44EB9">
              <w:rPr>
                <w:rFonts w:asciiTheme="minorHAnsi" w:hAnsiTheme="minorHAnsi" w:cstheme="minorHAnsi"/>
                <w:sz w:val="20"/>
                <w:szCs w:val="20"/>
              </w:rPr>
              <w:t>Análisis de la i</w:t>
            </w:r>
            <w:r w:rsidRPr="00744EB9">
              <w:rPr>
                <w:rFonts w:asciiTheme="minorHAnsi" w:hAnsiTheme="minorHAnsi" w:cstheme="minorHAnsi"/>
                <w:sz w:val="20"/>
                <w:szCs w:val="20"/>
              </w:rPr>
              <w:t>ncorporación al mercado de trabajo por género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las personas de 5 a 17 años de edad.</w:t>
            </w:r>
            <w:bookmarkStart w:id="0" w:name="_GoBack"/>
            <w:bookmarkEnd w:id="0"/>
          </w:p>
        </w:tc>
      </w:tr>
      <w:tr w:rsidR="005E33E9" w:rsidRPr="00277DE4" w:rsidTr="00D33864">
        <w:trPr>
          <w:trHeight w:val="255"/>
          <w:jc w:val="center"/>
        </w:trPr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77DE4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>Objetivo(s)</w:t>
            </w:r>
          </w:p>
        </w:tc>
        <w:tc>
          <w:tcPr>
            <w:tcW w:w="11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04EF4" w:rsidRPr="00322F44" w:rsidRDefault="001F29DE" w:rsidP="001F29D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  <w:r w:rsidRPr="001F29DE">
              <w:rPr>
                <w:rFonts w:asciiTheme="minorHAnsi" w:hAnsiTheme="minorHAnsi" w:cstheme="minorHAnsi"/>
                <w:bCs/>
                <w:sz w:val="20"/>
                <w:szCs w:val="20"/>
              </w:rPr>
              <w:t>ontar con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F29DE">
              <w:rPr>
                <w:rFonts w:asciiTheme="minorHAnsi" w:hAnsiTheme="minorHAnsi" w:cstheme="minorHAnsi"/>
                <w:bCs/>
                <w:sz w:val="20"/>
                <w:szCs w:val="20"/>
              </w:rPr>
              <w:t>una base de información actualizada sobre las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F29DE">
              <w:rPr>
                <w:rFonts w:asciiTheme="minorHAnsi" w:hAnsiTheme="minorHAnsi" w:cstheme="minorHAnsi"/>
                <w:bCs/>
                <w:sz w:val="20"/>
                <w:szCs w:val="20"/>
              </w:rPr>
              <w:t>características sociodemográficas de los niños y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F29DE">
              <w:rPr>
                <w:rFonts w:asciiTheme="minorHAnsi" w:hAnsiTheme="minorHAnsi" w:cstheme="minorHAnsi"/>
                <w:bCs/>
                <w:sz w:val="20"/>
                <w:szCs w:val="20"/>
              </w:rPr>
              <w:t>las niñas de 5 a 17 años que realizan actividades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F29DE">
              <w:rPr>
                <w:rFonts w:asciiTheme="minorHAnsi" w:hAnsiTheme="minorHAnsi" w:cstheme="minorHAnsi"/>
                <w:bCs/>
                <w:sz w:val="20"/>
                <w:szCs w:val="20"/>
              </w:rPr>
              <w:t>económicas, domésticas y escolares en el país.</w:t>
            </w:r>
          </w:p>
        </w:tc>
      </w:tr>
      <w:tr w:rsidR="005E33E9" w:rsidRPr="00216822" w:rsidTr="00D33864">
        <w:trPr>
          <w:trHeight w:val="255"/>
          <w:jc w:val="center"/>
        </w:trPr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16822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1682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Unidad(es) de análisis </w:t>
            </w:r>
          </w:p>
        </w:tc>
        <w:tc>
          <w:tcPr>
            <w:tcW w:w="11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E33E9" w:rsidRPr="000C4C4E" w:rsidRDefault="0064667F" w:rsidP="0064667F">
            <w:pPr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s-MX" w:eastAsia="en-US"/>
              </w:rPr>
              <w:t>L</w:t>
            </w:r>
            <w:r w:rsidRPr="0064667F">
              <w:rPr>
                <w:rFonts w:asciiTheme="minorHAnsi" w:eastAsiaTheme="minorHAnsi" w:hAnsiTheme="minorHAnsi" w:cstheme="minorHAnsi"/>
                <w:sz w:val="20"/>
                <w:szCs w:val="20"/>
                <w:lang w:val="es-MX" w:eastAsia="en-US"/>
              </w:rPr>
              <w:t>as personas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s-MX" w:eastAsia="en-US"/>
              </w:rPr>
              <w:t xml:space="preserve"> </w:t>
            </w:r>
            <w:r w:rsidRPr="0064667F">
              <w:rPr>
                <w:rFonts w:asciiTheme="minorHAnsi" w:eastAsiaTheme="minorHAnsi" w:hAnsiTheme="minorHAnsi" w:cstheme="minorHAnsi"/>
                <w:sz w:val="20"/>
                <w:szCs w:val="20"/>
                <w:lang w:val="es-MX" w:eastAsia="en-US"/>
              </w:rPr>
              <w:t>de 5 a 17 años de edad residentes en las viviendas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s-MX" w:eastAsia="en-US"/>
              </w:rPr>
              <w:t xml:space="preserve"> </w:t>
            </w:r>
            <w:r w:rsidRPr="0064667F">
              <w:rPr>
                <w:rFonts w:asciiTheme="minorHAnsi" w:eastAsiaTheme="minorHAnsi" w:hAnsiTheme="minorHAnsi" w:cstheme="minorHAnsi"/>
                <w:sz w:val="20"/>
                <w:szCs w:val="20"/>
                <w:lang w:val="es-MX" w:eastAsia="en-US"/>
              </w:rPr>
              <w:t>particulares de la muestra de la Encuesta Nacional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s-MX" w:eastAsia="en-US"/>
              </w:rPr>
              <w:t xml:space="preserve"> </w:t>
            </w:r>
            <w:r w:rsidRPr="0064667F">
              <w:rPr>
                <w:rFonts w:asciiTheme="minorHAnsi" w:eastAsiaTheme="minorHAnsi" w:hAnsiTheme="minorHAnsi" w:cstheme="minorHAnsi"/>
                <w:sz w:val="20"/>
                <w:szCs w:val="20"/>
                <w:lang w:val="es-MX" w:eastAsia="en-US"/>
              </w:rPr>
              <w:t>de Ocupación y Empleo (ENOE) del cuarto trimestre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s-MX" w:eastAsia="en-US"/>
              </w:rPr>
              <w:t xml:space="preserve"> </w:t>
            </w:r>
            <w:r w:rsidRPr="0064667F">
              <w:rPr>
                <w:rFonts w:asciiTheme="minorHAnsi" w:eastAsiaTheme="minorHAnsi" w:hAnsiTheme="minorHAnsi" w:cstheme="minorHAnsi"/>
                <w:sz w:val="20"/>
                <w:szCs w:val="20"/>
                <w:lang w:val="es-MX" w:eastAsia="en-US"/>
              </w:rPr>
              <w:t>de 2009</w:t>
            </w:r>
            <w:r w:rsidR="000C4C4E" w:rsidRPr="000C4C4E">
              <w:rPr>
                <w:rFonts w:asciiTheme="minorHAnsi" w:eastAsiaTheme="minorHAnsi" w:hAnsiTheme="minorHAnsi" w:cstheme="minorHAnsi"/>
                <w:sz w:val="20"/>
                <w:szCs w:val="20"/>
                <w:lang w:val="es-MX" w:eastAsia="en-US"/>
              </w:rPr>
              <w:t>.</w:t>
            </w:r>
          </w:p>
        </w:tc>
      </w:tr>
      <w:tr w:rsidR="005E33E9" w:rsidRPr="00277DE4" w:rsidTr="00D33864">
        <w:trPr>
          <w:trHeight w:val="255"/>
          <w:jc w:val="center"/>
        </w:trPr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77DE4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Diseño </w:t>
            </w:r>
            <w:proofErr w:type="spellStart"/>
            <w:r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>muestral</w:t>
            </w:r>
            <w:proofErr w:type="spellEnd"/>
          </w:p>
        </w:tc>
        <w:tc>
          <w:tcPr>
            <w:tcW w:w="11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4F02" w:rsidRPr="00CE773D" w:rsidRDefault="0064667F" w:rsidP="006466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El Módulo de Trabajo Infantil 2009 se aplicó a la </w:t>
            </w:r>
            <w:r w:rsidRPr="0064667F">
              <w:rPr>
                <w:rFonts w:asciiTheme="minorHAnsi" w:hAnsiTheme="minorHAnsi" w:cstheme="minorHAnsi"/>
                <w:sz w:val="20"/>
                <w:szCs w:val="20"/>
              </w:rPr>
              <w:t>población de 5 a 17 años de la muestra de viviendas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667F">
              <w:rPr>
                <w:rFonts w:asciiTheme="minorHAnsi" w:hAnsiTheme="minorHAnsi" w:cstheme="minorHAnsi"/>
                <w:sz w:val="20"/>
                <w:szCs w:val="20"/>
              </w:rPr>
              <w:t>de la ENOE del cuarto trimestre de 2009, por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667F">
              <w:rPr>
                <w:rFonts w:asciiTheme="minorHAnsi" w:hAnsiTheme="minorHAnsi" w:cstheme="minorHAnsi"/>
                <w:sz w:val="20"/>
                <w:szCs w:val="20"/>
              </w:rPr>
              <w:t>lo que su diseño es probabilístico, estratificado y por conglomerados,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667F">
              <w:rPr>
                <w:rFonts w:asciiTheme="minorHAnsi" w:hAnsiTheme="minorHAnsi" w:cstheme="minorHAnsi"/>
                <w:sz w:val="20"/>
                <w:szCs w:val="20"/>
              </w:rPr>
              <w:t>donde la unidad última de selección es la vivienda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667F">
              <w:rPr>
                <w:rFonts w:asciiTheme="minorHAnsi" w:hAnsiTheme="minorHAnsi" w:cstheme="minorHAnsi"/>
                <w:sz w:val="20"/>
                <w:szCs w:val="20"/>
              </w:rPr>
              <w:t xml:space="preserve">y las unidades de </w:t>
            </w:r>
            <w:r w:rsidRPr="006466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observación son el hogar y 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667F">
              <w:rPr>
                <w:rFonts w:asciiTheme="minorHAnsi" w:hAnsiTheme="minorHAnsi" w:cstheme="minorHAnsi"/>
                <w:sz w:val="20"/>
                <w:szCs w:val="20"/>
              </w:rPr>
              <w:t>persona.</w:t>
            </w:r>
          </w:p>
        </w:tc>
      </w:tr>
      <w:tr w:rsidR="001850EC" w:rsidRPr="00216822" w:rsidTr="00D33864">
        <w:trPr>
          <w:trHeight w:val="255"/>
          <w:jc w:val="center"/>
        </w:trPr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50EC" w:rsidRPr="00216822" w:rsidRDefault="001850EC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Tamaño de muestra</w:t>
            </w:r>
          </w:p>
        </w:tc>
        <w:tc>
          <w:tcPr>
            <w:tcW w:w="11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850EC" w:rsidRDefault="009616F9" w:rsidP="0064667F">
            <w:pPr>
              <w:rPr>
                <w:rFonts w:ascii="Calibri" w:hAnsi="Calibri"/>
                <w:sz w:val="20"/>
                <w:szCs w:val="20"/>
              </w:rPr>
            </w:pPr>
            <w:r w:rsidRPr="009616F9">
              <w:rPr>
                <w:rFonts w:ascii="Calibri" w:hAnsi="Calibri"/>
                <w:sz w:val="20"/>
                <w:szCs w:val="20"/>
              </w:rPr>
              <w:t xml:space="preserve">120 </w:t>
            </w:r>
            <w:r w:rsidR="0064667F">
              <w:rPr>
                <w:rFonts w:ascii="Calibri" w:hAnsi="Calibri"/>
                <w:sz w:val="20"/>
                <w:szCs w:val="20"/>
              </w:rPr>
              <w:t>347</w:t>
            </w:r>
            <w:r w:rsidRPr="009616F9">
              <w:rPr>
                <w:rFonts w:ascii="Calibri" w:hAnsi="Calibri"/>
                <w:sz w:val="20"/>
                <w:szCs w:val="20"/>
              </w:rPr>
              <w:t xml:space="preserve"> viviendas</w:t>
            </w:r>
          </w:p>
          <w:p w:rsidR="0064667F" w:rsidRDefault="00A9325E" w:rsidP="006466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</w:t>
            </w:r>
            <w:r w:rsidR="0064667F" w:rsidRPr="0064667F">
              <w:rPr>
                <w:rFonts w:ascii="Calibri" w:hAnsi="Calibri"/>
                <w:sz w:val="20"/>
                <w:szCs w:val="20"/>
              </w:rPr>
              <w:t>a muestra de viviendas</w:t>
            </w:r>
            <w:r w:rsidR="0064667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4667F" w:rsidRPr="0064667F">
              <w:rPr>
                <w:rFonts w:ascii="Calibri" w:hAnsi="Calibri"/>
                <w:sz w:val="20"/>
                <w:szCs w:val="20"/>
              </w:rPr>
              <w:t>entrevistadas con población de 5 a 17 años es de</w:t>
            </w:r>
            <w:r w:rsidR="0064667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4667F" w:rsidRPr="0064667F">
              <w:rPr>
                <w:rFonts w:ascii="Calibri" w:hAnsi="Calibri"/>
                <w:sz w:val="20"/>
                <w:szCs w:val="20"/>
              </w:rPr>
              <w:t>55 025 (53.23%), en las que se aplicó el Módulo</w:t>
            </w:r>
            <w:r w:rsidR="0064667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4667F" w:rsidRPr="0064667F">
              <w:rPr>
                <w:rFonts w:ascii="Calibri" w:hAnsi="Calibri"/>
                <w:sz w:val="20"/>
                <w:szCs w:val="20"/>
              </w:rPr>
              <w:t>de Trabajo Infantil 2009, tamaño suficiente para</w:t>
            </w:r>
            <w:r w:rsidR="0064667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4667F" w:rsidRPr="0064667F">
              <w:rPr>
                <w:rFonts w:ascii="Calibri" w:hAnsi="Calibri"/>
                <w:sz w:val="20"/>
                <w:szCs w:val="20"/>
              </w:rPr>
              <w:t>disponer de datos hasta nivel estatal</w:t>
            </w:r>
          </w:p>
          <w:p w:rsidR="0064667F" w:rsidRPr="007E70C2" w:rsidRDefault="0064667F" w:rsidP="00A9325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El </w:t>
            </w:r>
            <w:r w:rsidRPr="0064667F">
              <w:rPr>
                <w:rFonts w:ascii="Calibri" w:hAnsi="Calibri"/>
                <w:sz w:val="20"/>
                <w:szCs w:val="20"/>
              </w:rPr>
              <w:t>número de personas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4667F">
              <w:rPr>
                <w:rFonts w:ascii="Calibri" w:hAnsi="Calibri"/>
                <w:sz w:val="20"/>
                <w:szCs w:val="20"/>
              </w:rPr>
              <w:t>entrevistadas de 5 a 17 años en la ENOE</w:t>
            </w:r>
            <w:r w:rsidR="00A9325E">
              <w:rPr>
                <w:rFonts w:ascii="Calibri" w:hAnsi="Calibri"/>
                <w:sz w:val="20"/>
                <w:szCs w:val="20"/>
              </w:rPr>
              <w:t xml:space="preserve"> en el MTI </w:t>
            </w:r>
            <w:r w:rsidRPr="0064667F">
              <w:rPr>
                <w:rFonts w:ascii="Calibri" w:hAnsi="Calibri"/>
                <w:sz w:val="20"/>
                <w:szCs w:val="20"/>
              </w:rPr>
              <w:t>fue de 101 075.</w:t>
            </w:r>
          </w:p>
        </w:tc>
      </w:tr>
      <w:tr w:rsidR="00216822" w:rsidRPr="00216822" w:rsidTr="00D33864">
        <w:trPr>
          <w:trHeight w:val="255"/>
          <w:jc w:val="center"/>
        </w:trPr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16822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16822">
              <w:rPr>
                <w:rFonts w:ascii="Calibri" w:hAnsi="Calibri" w:cs="Arial"/>
                <w:b/>
                <w:bCs/>
                <w:sz w:val="20"/>
                <w:szCs w:val="20"/>
              </w:rPr>
              <w:t>Cobertura geográfica y desglose geográfico</w:t>
            </w:r>
          </w:p>
        </w:tc>
        <w:tc>
          <w:tcPr>
            <w:tcW w:w="11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325E" w:rsidRPr="00CE773D" w:rsidRDefault="009616F9" w:rsidP="00A932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16F9">
              <w:rPr>
                <w:rFonts w:asciiTheme="minorHAnsi" w:hAnsiTheme="minorHAnsi" w:cstheme="minorHAnsi"/>
                <w:sz w:val="20"/>
                <w:szCs w:val="20"/>
              </w:rPr>
              <w:t>La encuesta permite referenciar información en los niveles:</w:t>
            </w:r>
            <w:r w:rsidR="00A9325E">
              <w:rPr>
                <w:rFonts w:asciiTheme="minorHAnsi" w:hAnsiTheme="minorHAnsi" w:cstheme="minorHAnsi"/>
                <w:sz w:val="20"/>
                <w:szCs w:val="20"/>
              </w:rPr>
              <w:t xml:space="preserve"> N</w:t>
            </w:r>
            <w:r w:rsidR="00A9325E" w:rsidRPr="00A9325E">
              <w:rPr>
                <w:rFonts w:asciiTheme="minorHAnsi" w:hAnsiTheme="minorHAnsi" w:cstheme="minorHAnsi"/>
                <w:sz w:val="20"/>
                <w:szCs w:val="20"/>
              </w:rPr>
              <w:t xml:space="preserve">acional, </w:t>
            </w:r>
            <w:r w:rsidR="00A9325E">
              <w:rPr>
                <w:rFonts w:asciiTheme="minorHAnsi" w:hAnsiTheme="minorHAnsi" w:cstheme="minorHAnsi"/>
                <w:sz w:val="20"/>
                <w:szCs w:val="20"/>
              </w:rPr>
              <w:t>á</w:t>
            </w:r>
            <w:r w:rsidR="00A9325E" w:rsidRPr="00A9325E">
              <w:rPr>
                <w:rFonts w:asciiTheme="minorHAnsi" w:hAnsiTheme="minorHAnsi" w:cstheme="minorHAnsi"/>
                <w:sz w:val="20"/>
                <w:szCs w:val="20"/>
              </w:rPr>
              <w:t>reas más urbanizadas, áreas menos urbanizadas y por entidad federativa.</w:t>
            </w:r>
          </w:p>
        </w:tc>
      </w:tr>
      <w:tr w:rsidR="005E33E9" w:rsidRPr="00C76E60" w:rsidTr="00D33864">
        <w:trPr>
          <w:trHeight w:val="255"/>
          <w:jc w:val="center"/>
        </w:trPr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77DE4" w:rsidRDefault="004C0D88" w:rsidP="00366A8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Archivos </w:t>
            </w:r>
            <w:r w:rsidR="00366A8E">
              <w:rPr>
                <w:rFonts w:ascii="Calibri" w:hAnsi="Calibri" w:cs="Arial"/>
                <w:b/>
                <w:bCs/>
                <w:sz w:val="20"/>
                <w:szCs w:val="20"/>
              </w:rPr>
              <w:t>de la</w:t>
            </w:r>
            <w:r w:rsidR="005E33E9"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base de datos</w:t>
            </w:r>
          </w:p>
        </w:tc>
        <w:tc>
          <w:tcPr>
            <w:tcW w:w="11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325E" w:rsidRPr="00A9325E" w:rsidRDefault="00A9325E" w:rsidP="00A9325E">
            <w:pPr>
              <w:rPr>
                <w:rFonts w:ascii="Calibri" w:hAnsi="Calibri"/>
                <w:sz w:val="20"/>
                <w:szCs w:val="20"/>
              </w:rPr>
            </w:pPr>
            <w:r w:rsidRPr="00A9325E">
              <w:rPr>
                <w:rFonts w:ascii="Calibri" w:hAnsi="Calibri"/>
                <w:sz w:val="20"/>
                <w:szCs w:val="20"/>
              </w:rPr>
              <w:t xml:space="preserve">Cuatro archivos </w:t>
            </w:r>
          </w:p>
          <w:p w:rsidR="00A9325E" w:rsidRPr="00A9325E" w:rsidRDefault="00A9325E" w:rsidP="00A9325E">
            <w:pPr>
              <w:rPr>
                <w:rFonts w:ascii="Calibri" w:hAnsi="Calibri"/>
                <w:sz w:val="20"/>
                <w:szCs w:val="20"/>
              </w:rPr>
            </w:pPr>
            <w:r w:rsidRPr="00A9325E">
              <w:rPr>
                <w:rFonts w:ascii="Calibri" w:hAnsi="Calibri"/>
                <w:sz w:val="20"/>
                <w:szCs w:val="20"/>
              </w:rPr>
              <w:t xml:space="preserve">MTI2009_HOG_PRECODIFICADO Datos de los hogar con variables </w:t>
            </w:r>
            <w:proofErr w:type="spellStart"/>
            <w:r w:rsidRPr="00A9325E">
              <w:rPr>
                <w:rFonts w:ascii="Calibri" w:hAnsi="Calibri"/>
                <w:sz w:val="20"/>
                <w:szCs w:val="20"/>
              </w:rPr>
              <w:t>precodificadas</w:t>
            </w:r>
            <w:proofErr w:type="spellEnd"/>
          </w:p>
          <w:p w:rsidR="00A9325E" w:rsidRPr="00A9325E" w:rsidRDefault="00A9325E" w:rsidP="00A9325E">
            <w:pPr>
              <w:rPr>
                <w:rFonts w:ascii="Calibri" w:hAnsi="Calibri"/>
                <w:sz w:val="20"/>
                <w:szCs w:val="20"/>
              </w:rPr>
            </w:pPr>
            <w:r w:rsidRPr="00A9325E">
              <w:rPr>
                <w:rFonts w:ascii="Calibri" w:hAnsi="Calibri"/>
                <w:sz w:val="20"/>
                <w:szCs w:val="20"/>
              </w:rPr>
              <w:t>MTI2009_05_11_CB Cuestionario básico de 5 a 11 años</w:t>
            </w:r>
          </w:p>
          <w:p w:rsidR="00A9325E" w:rsidRPr="00A9325E" w:rsidRDefault="00A9325E" w:rsidP="00A9325E">
            <w:pPr>
              <w:rPr>
                <w:rFonts w:ascii="Calibri" w:hAnsi="Calibri"/>
                <w:sz w:val="20"/>
                <w:szCs w:val="20"/>
              </w:rPr>
            </w:pPr>
            <w:r w:rsidRPr="00A9325E">
              <w:rPr>
                <w:rFonts w:ascii="Calibri" w:hAnsi="Calibri"/>
                <w:sz w:val="20"/>
                <w:szCs w:val="20"/>
              </w:rPr>
              <w:t>MTI2009_12_17_CB Cuestionario básico de 12 a 17 años</w:t>
            </w:r>
          </w:p>
          <w:p w:rsidR="002006DC" w:rsidRPr="00C76E60" w:rsidRDefault="00A9325E" w:rsidP="00A9325E">
            <w:pPr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A9325E">
              <w:rPr>
                <w:rFonts w:ascii="Calibri" w:hAnsi="Calibri"/>
                <w:sz w:val="20"/>
                <w:szCs w:val="20"/>
              </w:rPr>
              <w:t>MTI2009_05_17_PRECODIFICADO Características sociodemográficas con vari</w:t>
            </w:r>
            <w:r w:rsidRPr="00A9325E">
              <w:rPr>
                <w:rFonts w:ascii="Calibri" w:hAnsi="Calibri"/>
                <w:sz w:val="20"/>
                <w:szCs w:val="20"/>
              </w:rPr>
              <w:t>a</w:t>
            </w:r>
            <w:r w:rsidRPr="00A9325E">
              <w:rPr>
                <w:rFonts w:ascii="Calibri" w:hAnsi="Calibri"/>
                <w:sz w:val="20"/>
                <w:szCs w:val="20"/>
              </w:rPr>
              <w:t xml:space="preserve">bles </w:t>
            </w:r>
            <w:proofErr w:type="spellStart"/>
            <w:r w:rsidRPr="00A9325E">
              <w:rPr>
                <w:rFonts w:ascii="Calibri" w:hAnsi="Calibri"/>
                <w:sz w:val="20"/>
                <w:szCs w:val="20"/>
              </w:rPr>
              <w:t>precodificadas</w:t>
            </w:r>
            <w:proofErr w:type="spellEnd"/>
          </w:p>
        </w:tc>
      </w:tr>
      <w:tr w:rsidR="00256BFE" w:rsidRPr="00277DE4" w:rsidTr="00D33864">
        <w:trPr>
          <w:trHeight w:val="255"/>
          <w:jc w:val="center"/>
        </w:trPr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6BFE" w:rsidRPr="00277DE4" w:rsidRDefault="00256BFE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/>
                <w:b/>
                <w:bCs/>
                <w:sz w:val="20"/>
                <w:szCs w:val="20"/>
              </w:rPr>
              <w:t>Número de cuestionario aplicados para recoger la información, ¿cuáles?</w:t>
            </w:r>
          </w:p>
        </w:tc>
        <w:tc>
          <w:tcPr>
            <w:tcW w:w="11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33864" w:rsidRPr="00322F44" w:rsidRDefault="00744EB9" w:rsidP="00744EB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Pr="00744EB9">
              <w:rPr>
                <w:rFonts w:ascii="Calibri" w:hAnsi="Calibri"/>
                <w:sz w:val="20"/>
                <w:szCs w:val="20"/>
              </w:rPr>
              <w:t>os tipos de cuestionarios: uno corto para la población de 12 a 17 años que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44EB9">
              <w:rPr>
                <w:rFonts w:ascii="Calibri" w:hAnsi="Calibri"/>
                <w:sz w:val="20"/>
                <w:szCs w:val="20"/>
              </w:rPr>
              <w:t>permit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 w:rsidRPr="00744EB9">
              <w:rPr>
                <w:rFonts w:ascii="Calibri" w:hAnsi="Calibri"/>
                <w:sz w:val="20"/>
                <w:szCs w:val="20"/>
              </w:rPr>
              <w:t xml:space="preserve"> recopilar la información complementaria a la que proporciona la ENOE; y uno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44EB9">
              <w:rPr>
                <w:rFonts w:ascii="Calibri" w:hAnsi="Calibri"/>
                <w:sz w:val="20"/>
                <w:szCs w:val="20"/>
              </w:rPr>
              <w:t>largo para la de 5 a 11 años, con el objetivo de captar la información sobre sus actividades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44EB9">
              <w:rPr>
                <w:rFonts w:ascii="Calibri" w:hAnsi="Calibri"/>
                <w:sz w:val="20"/>
                <w:szCs w:val="20"/>
              </w:rPr>
              <w:t>económicas, domésticas y escolares.</w:t>
            </w:r>
          </w:p>
        </w:tc>
      </w:tr>
      <w:tr w:rsidR="00256BFE" w:rsidRPr="00277DE4" w:rsidTr="00D33864">
        <w:trPr>
          <w:trHeight w:val="255"/>
          <w:jc w:val="center"/>
        </w:trPr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6BFE" w:rsidRPr="00277DE4" w:rsidRDefault="00256BFE" w:rsidP="009E1CF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FD8">
              <w:rPr>
                <w:rFonts w:ascii="Calibri" w:hAnsi="Calibri"/>
                <w:b/>
                <w:bCs/>
                <w:sz w:val="20"/>
                <w:szCs w:val="20"/>
              </w:rPr>
              <w:t>Número de bases. ¿Qué información contienen la base?</w:t>
            </w:r>
          </w:p>
        </w:tc>
        <w:tc>
          <w:tcPr>
            <w:tcW w:w="11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44EB9" w:rsidRDefault="00744EB9" w:rsidP="00744E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Cuatro</w:t>
            </w:r>
          </w:p>
          <w:p w:rsidR="00744EB9" w:rsidRPr="00A9325E" w:rsidRDefault="00744EB9" w:rsidP="00744EB9">
            <w:pPr>
              <w:rPr>
                <w:rFonts w:ascii="Calibri" w:hAnsi="Calibri"/>
                <w:sz w:val="20"/>
                <w:szCs w:val="20"/>
              </w:rPr>
            </w:pPr>
            <w:r w:rsidRPr="00A9325E">
              <w:rPr>
                <w:rFonts w:ascii="Calibri" w:hAnsi="Calibri"/>
                <w:sz w:val="20"/>
                <w:szCs w:val="20"/>
              </w:rPr>
              <w:t xml:space="preserve">MTI2009_HOG_PRECODIFICADO Datos de los hogar con variables </w:t>
            </w:r>
            <w:proofErr w:type="spellStart"/>
            <w:r w:rsidRPr="00A9325E">
              <w:rPr>
                <w:rFonts w:ascii="Calibri" w:hAnsi="Calibri"/>
                <w:sz w:val="20"/>
                <w:szCs w:val="20"/>
              </w:rPr>
              <w:t>precodificadas</w:t>
            </w:r>
            <w:proofErr w:type="spellEnd"/>
          </w:p>
          <w:p w:rsidR="00744EB9" w:rsidRPr="00A9325E" w:rsidRDefault="00744EB9" w:rsidP="00744EB9">
            <w:pPr>
              <w:rPr>
                <w:rFonts w:ascii="Calibri" w:hAnsi="Calibri"/>
                <w:sz w:val="20"/>
                <w:szCs w:val="20"/>
              </w:rPr>
            </w:pPr>
            <w:r w:rsidRPr="00A9325E">
              <w:rPr>
                <w:rFonts w:ascii="Calibri" w:hAnsi="Calibri"/>
                <w:sz w:val="20"/>
                <w:szCs w:val="20"/>
              </w:rPr>
              <w:t>MTI2009_05_11_CB Cuestionario básico de 5 a 11 años</w:t>
            </w:r>
          </w:p>
          <w:p w:rsidR="00744EB9" w:rsidRPr="00A9325E" w:rsidRDefault="00744EB9" w:rsidP="00744EB9">
            <w:pPr>
              <w:rPr>
                <w:rFonts w:ascii="Calibri" w:hAnsi="Calibri"/>
                <w:sz w:val="20"/>
                <w:szCs w:val="20"/>
              </w:rPr>
            </w:pPr>
            <w:r w:rsidRPr="00A9325E">
              <w:rPr>
                <w:rFonts w:ascii="Calibri" w:hAnsi="Calibri"/>
                <w:sz w:val="20"/>
                <w:szCs w:val="20"/>
              </w:rPr>
              <w:t>MTI2009_12_17_CB Cuestionario básico de 12 a 17 años</w:t>
            </w:r>
          </w:p>
          <w:p w:rsidR="00D33864" w:rsidRPr="009616F9" w:rsidRDefault="00744EB9" w:rsidP="00744E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9325E">
              <w:rPr>
                <w:rFonts w:ascii="Calibri" w:hAnsi="Calibri"/>
                <w:sz w:val="20"/>
                <w:szCs w:val="20"/>
              </w:rPr>
              <w:t xml:space="preserve">MTI2009_05_17_PRECODIFICADO Características sociodemográficas con variables </w:t>
            </w:r>
            <w:proofErr w:type="spellStart"/>
            <w:r w:rsidRPr="00A9325E">
              <w:rPr>
                <w:rFonts w:ascii="Calibri" w:hAnsi="Calibri"/>
                <w:sz w:val="20"/>
                <w:szCs w:val="20"/>
              </w:rPr>
              <w:t>precodificadas</w:t>
            </w:r>
            <w:proofErr w:type="spellEnd"/>
          </w:p>
        </w:tc>
      </w:tr>
      <w:tr w:rsidR="00256BFE" w:rsidRPr="00277DE4" w:rsidTr="00D33864">
        <w:trPr>
          <w:trHeight w:val="443"/>
          <w:jc w:val="center"/>
        </w:trPr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6BFE" w:rsidRPr="00065FD8" w:rsidRDefault="00256BFE" w:rsidP="009E1CF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/>
                <w:b/>
                <w:bCs/>
                <w:sz w:val="20"/>
                <w:szCs w:val="20"/>
              </w:rPr>
              <w:t xml:space="preserve">Número de casos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con factor de expansión</w:t>
            </w:r>
          </w:p>
        </w:tc>
        <w:tc>
          <w:tcPr>
            <w:tcW w:w="11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E68B5" w:rsidRPr="000E598F" w:rsidRDefault="00744EB9" w:rsidP="00282E3B">
            <w:pPr>
              <w:rPr>
                <w:rFonts w:ascii="Calibri" w:hAnsi="Calibri"/>
                <w:sz w:val="20"/>
                <w:szCs w:val="20"/>
              </w:rPr>
            </w:pPr>
            <w:r w:rsidRPr="00744EB9">
              <w:rPr>
                <w:rFonts w:ascii="Calibri" w:hAnsi="Calibri"/>
                <w:sz w:val="20"/>
                <w:szCs w:val="20"/>
              </w:rPr>
              <w:t>28 247 936</w:t>
            </w:r>
          </w:p>
        </w:tc>
      </w:tr>
      <w:tr w:rsidR="00256BFE" w:rsidRPr="00277DE4" w:rsidTr="00D33864">
        <w:trPr>
          <w:trHeight w:val="168"/>
          <w:jc w:val="center"/>
        </w:trPr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6BFE" w:rsidRPr="00277DE4" w:rsidRDefault="00256BFE" w:rsidP="009E1CF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/>
                <w:b/>
                <w:bCs/>
                <w:sz w:val="20"/>
                <w:szCs w:val="20"/>
              </w:rPr>
              <w:t>¿La base contiene ponderar/factor de expansión?</w:t>
            </w:r>
          </w:p>
        </w:tc>
        <w:tc>
          <w:tcPr>
            <w:tcW w:w="11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56BFE" w:rsidRPr="00256BFE" w:rsidRDefault="000C4C4E" w:rsidP="00256BFE">
            <w:pPr>
              <w:tabs>
                <w:tab w:val="left" w:pos="1695"/>
              </w:tabs>
              <w:rPr>
                <w:rFonts w:ascii="Arial" w:eastAsiaTheme="minorHAnsi" w:hAnsi="Arial" w:cs="Arial"/>
                <w:bCs/>
                <w:sz w:val="16"/>
                <w:szCs w:val="16"/>
                <w:lang w:val="es-MX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es-MX" w:eastAsia="en-US"/>
              </w:rPr>
              <w:t>SI</w:t>
            </w:r>
          </w:p>
        </w:tc>
      </w:tr>
    </w:tbl>
    <w:p w:rsidR="006D01F8" w:rsidRDefault="006D01F8" w:rsidP="000E598F"/>
    <w:sectPr w:rsidR="006D01F8" w:rsidSect="005E33E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194"/>
    <w:multiLevelType w:val="hybridMultilevel"/>
    <w:tmpl w:val="11265FD0"/>
    <w:lvl w:ilvl="0" w:tplc="43BAC0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B6C"/>
    <w:multiLevelType w:val="hybridMultilevel"/>
    <w:tmpl w:val="5CACA6A8"/>
    <w:lvl w:ilvl="0" w:tplc="211486B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F6CB6"/>
    <w:multiLevelType w:val="hybridMultilevel"/>
    <w:tmpl w:val="9BD4A3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C5676"/>
    <w:multiLevelType w:val="hybridMultilevel"/>
    <w:tmpl w:val="52004390"/>
    <w:lvl w:ilvl="0" w:tplc="9B5457C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C1EFD"/>
    <w:multiLevelType w:val="hybridMultilevel"/>
    <w:tmpl w:val="25242208"/>
    <w:lvl w:ilvl="0" w:tplc="48DA58B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650E6"/>
    <w:multiLevelType w:val="hybridMultilevel"/>
    <w:tmpl w:val="BD8AD842"/>
    <w:lvl w:ilvl="0" w:tplc="CFAEC02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A610A"/>
    <w:multiLevelType w:val="hybridMultilevel"/>
    <w:tmpl w:val="EEBA1456"/>
    <w:lvl w:ilvl="0" w:tplc="CFAEC02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40763"/>
    <w:multiLevelType w:val="hybridMultilevel"/>
    <w:tmpl w:val="404027BC"/>
    <w:lvl w:ilvl="0" w:tplc="9B5457C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53668"/>
    <w:multiLevelType w:val="hybridMultilevel"/>
    <w:tmpl w:val="E89404A0"/>
    <w:lvl w:ilvl="0" w:tplc="FB5C8E9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C5A39"/>
    <w:multiLevelType w:val="hybridMultilevel"/>
    <w:tmpl w:val="FF62F3A4"/>
    <w:lvl w:ilvl="0" w:tplc="E4B21D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3B3C9D"/>
    <w:multiLevelType w:val="hybridMultilevel"/>
    <w:tmpl w:val="2DF8D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AD5F76"/>
    <w:multiLevelType w:val="hybridMultilevel"/>
    <w:tmpl w:val="F16E946E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F771E"/>
    <w:multiLevelType w:val="hybridMultilevel"/>
    <w:tmpl w:val="FFDEA3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A7F41"/>
    <w:multiLevelType w:val="hybridMultilevel"/>
    <w:tmpl w:val="98F0D51C"/>
    <w:lvl w:ilvl="0" w:tplc="F8FCA312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952A1"/>
    <w:multiLevelType w:val="hybridMultilevel"/>
    <w:tmpl w:val="838633C4"/>
    <w:lvl w:ilvl="0" w:tplc="1B285708">
      <w:numFmt w:val="bullet"/>
      <w:lvlText w:val="-"/>
      <w:lvlJc w:val="left"/>
      <w:pPr>
        <w:tabs>
          <w:tab w:val="num" w:pos="436"/>
        </w:tabs>
        <w:ind w:left="436" w:hanging="436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5">
    <w:nsid w:val="396527FF"/>
    <w:multiLevelType w:val="hybridMultilevel"/>
    <w:tmpl w:val="16308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06C8F"/>
    <w:multiLevelType w:val="hybridMultilevel"/>
    <w:tmpl w:val="0C9653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E91401"/>
    <w:multiLevelType w:val="hybridMultilevel"/>
    <w:tmpl w:val="5FB65538"/>
    <w:lvl w:ilvl="0" w:tplc="080A000D">
      <w:start w:val="1"/>
      <w:numFmt w:val="bullet"/>
      <w:lvlText w:val=""/>
      <w:lvlJc w:val="left"/>
      <w:pPr>
        <w:ind w:left="121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8">
    <w:nsid w:val="473F0344"/>
    <w:multiLevelType w:val="hybridMultilevel"/>
    <w:tmpl w:val="0D8618B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758A9"/>
    <w:multiLevelType w:val="hybridMultilevel"/>
    <w:tmpl w:val="33E4062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EC3746"/>
    <w:multiLevelType w:val="hybridMultilevel"/>
    <w:tmpl w:val="509E4FC2"/>
    <w:lvl w:ilvl="0" w:tplc="F490F12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35784"/>
    <w:multiLevelType w:val="hybridMultilevel"/>
    <w:tmpl w:val="3F981870"/>
    <w:lvl w:ilvl="0" w:tplc="211486B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73DDC"/>
    <w:multiLevelType w:val="hybridMultilevel"/>
    <w:tmpl w:val="E89404A0"/>
    <w:lvl w:ilvl="0" w:tplc="FB5C8E9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456D0"/>
    <w:multiLevelType w:val="hybridMultilevel"/>
    <w:tmpl w:val="C0201D3E"/>
    <w:lvl w:ilvl="0" w:tplc="6BC4A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35A8D"/>
    <w:multiLevelType w:val="hybridMultilevel"/>
    <w:tmpl w:val="2B5CC6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D3586D"/>
    <w:multiLevelType w:val="hybridMultilevel"/>
    <w:tmpl w:val="3B0CCCEE"/>
    <w:lvl w:ilvl="0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A217F0E"/>
    <w:multiLevelType w:val="hybridMultilevel"/>
    <w:tmpl w:val="2676F02C"/>
    <w:lvl w:ilvl="0" w:tplc="080A0003">
      <w:start w:val="1"/>
      <w:numFmt w:val="bullet"/>
      <w:lvlText w:val="o"/>
      <w:lvlJc w:val="left"/>
      <w:pPr>
        <w:ind w:left="79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7">
    <w:nsid w:val="63EA4BD3"/>
    <w:multiLevelType w:val="hybridMultilevel"/>
    <w:tmpl w:val="66D0C4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43666"/>
    <w:multiLevelType w:val="hybridMultilevel"/>
    <w:tmpl w:val="26260930"/>
    <w:lvl w:ilvl="0" w:tplc="CFAEC02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DF3E8C"/>
    <w:multiLevelType w:val="hybridMultilevel"/>
    <w:tmpl w:val="940275EC"/>
    <w:lvl w:ilvl="0" w:tplc="0C0A0003">
      <w:start w:val="1"/>
      <w:numFmt w:val="bullet"/>
      <w:lvlText w:val="o"/>
      <w:lvlJc w:val="left"/>
      <w:pPr>
        <w:ind w:left="79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0">
    <w:nsid w:val="6A017390"/>
    <w:multiLevelType w:val="hybridMultilevel"/>
    <w:tmpl w:val="4CACEF58"/>
    <w:lvl w:ilvl="0" w:tplc="0F5801F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94015"/>
    <w:multiLevelType w:val="hybridMultilevel"/>
    <w:tmpl w:val="9BC07A26"/>
    <w:lvl w:ilvl="0" w:tplc="043250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24A20"/>
    <w:multiLevelType w:val="hybridMultilevel"/>
    <w:tmpl w:val="27EC16D2"/>
    <w:lvl w:ilvl="0" w:tplc="F490F12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52039"/>
    <w:multiLevelType w:val="hybridMultilevel"/>
    <w:tmpl w:val="DE8AEE2C"/>
    <w:lvl w:ilvl="0" w:tplc="43BAC0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9"/>
  </w:num>
  <w:num w:numId="5">
    <w:abstractNumId w:val="26"/>
  </w:num>
  <w:num w:numId="6">
    <w:abstractNumId w:val="29"/>
  </w:num>
  <w:num w:numId="7">
    <w:abstractNumId w:val="9"/>
  </w:num>
  <w:num w:numId="8">
    <w:abstractNumId w:val="24"/>
  </w:num>
  <w:num w:numId="9">
    <w:abstractNumId w:val="13"/>
  </w:num>
  <w:num w:numId="10">
    <w:abstractNumId w:val="12"/>
  </w:num>
  <w:num w:numId="11">
    <w:abstractNumId w:val="31"/>
  </w:num>
  <w:num w:numId="12">
    <w:abstractNumId w:val="25"/>
  </w:num>
  <w:num w:numId="13">
    <w:abstractNumId w:val="17"/>
  </w:num>
  <w:num w:numId="14">
    <w:abstractNumId w:val="23"/>
  </w:num>
  <w:num w:numId="15">
    <w:abstractNumId w:val="27"/>
  </w:num>
  <w:num w:numId="16">
    <w:abstractNumId w:val="11"/>
  </w:num>
  <w:num w:numId="17">
    <w:abstractNumId w:val="1"/>
  </w:num>
  <w:num w:numId="18">
    <w:abstractNumId w:val="21"/>
  </w:num>
  <w:num w:numId="19">
    <w:abstractNumId w:val="2"/>
  </w:num>
  <w:num w:numId="20">
    <w:abstractNumId w:val="28"/>
  </w:num>
  <w:num w:numId="21">
    <w:abstractNumId w:val="4"/>
  </w:num>
  <w:num w:numId="22">
    <w:abstractNumId w:val="6"/>
  </w:num>
  <w:num w:numId="23">
    <w:abstractNumId w:val="30"/>
  </w:num>
  <w:num w:numId="24">
    <w:abstractNumId w:val="15"/>
  </w:num>
  <w:num w:numId="25">
    <w:abstractNumId w:val="18"/>
  </w:num>
  <w:num w:numId="26">
    <w:abstractNumId w:val="22"/>
  </w:num>
  <w:num w:numId="27">
    <w:abstractNumId w:val="8"/>
  </w:num>
  <w:num w:numId="28">
    <w:abstractNumId w:val="32"/>
  </w:num>
  <w:num w:numId="29">
    <w:abstractNumId w:val="20"/>
  </w:num>
  <w:num w:numId="30">
    <w:abstractNumId w:val="5"/>
  </w:num>
  <w:num w:numId="31">
    <w:abstractNumId w:val="3"/>
  </w:num>
  <w:num w:numId="32">
    <w:abstractNumId w:val="33"/>
  </w:num>
  <w:num w:numId="33">
    <w:abstractNumId w:val="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E9"/>
    <w:rsid w:val="000135A1"/>
    <w:rsid w:val="0001422F"/>
    <w:rsid w:val="00037D29"/>
    <w:rsid w:val="00045794"/>
    <w:rsid w:val="00047145"/>
    <w:rsid w:val="000579F3"/>
    <w:rsid w:val="00060515"/>
    <w:rsid w:val="00065FD8"/>
    <w:rsid w:val="000A0AC7"/>
    <w:rsid w:val="000A4403"/>
    <w:rsid w:val="000B6411"/>
    <w:rsid w:val="000C4C4E"/>
    <w:rsid w:val="000C6AD6"/>
    <w:rsid w:val="000C6C32"/>
    <w:rsid w:val="000E598F"/>
    <w:rsid w:val="000F7A0C"/>
    <w:rsid w:val="00103790"/>
    <w:rsid w:val="0012301F"/>
    <w:rsid w:val="00182BC3"/>
    <w:rsid w:val="001850EC"/>
    <w:rsid w:val="001A7073"/>
    <w:rsid w:val="001B2894"/>
    <w:rsid w:val="001D6DAC"/>
    <w:rsid w:val="001F29DE"/>
    <w:rsid w:val="001F33E1"/>
    <w:rsid w:val="002006DC"/>
    <w:rsid w:val="00216822"/>
    <w:rsid w:val="002518C1"/>
    <w:rsid w:val="00256BFE"/>
    <w:rsid w:val="00256FEC"/>
    <w:rsid w:val="00282E3B"/>
    <w:rsid w:val="00287E32"/>
    <w:rsid w:val="002922B4"/>
    <w:rsid w:val="0029731F"/>
    <w:rsid w:val="002C145B"/>
    <w:rsid w:val="002F60C8"/>
    <w:rsid w:val="0030730F"/>
    <w:rsid w:val="0031246D"/>
    <w:rsid w:val="00322F44"/>
    <w:rsid w:val="00332997"/>
    <w:rsid w:val="00366A8E"/>
    <w:rsid w:val="00370BB5"/>
    <w:rsid w:val="00380124"/>
    <w:rsid w:val="003E4475"/>
    <w:rsid w:val="00434F02"/>
    <w:rsid w:val="00442956"/>
    <w:rsid w:val="0044475C"/>
    <w:rsid w:val="00461AC9"/>
    <w:rsid w:val="00472F26"/>
    <w:rsid w:val="004807D2"/>
    <w:rsid w:val="004814F4"/>
    <w:rsid w:val="00483CBD"/>
    <w:rsid w:val="0048545D"/>
    <w:rsid w:val="004A51F6"/>
    <w:rsid w:val="004B2019"/>
    <w:rsid w:val="004C0D88"/>
    <w:rsid w:val="004E73A3"/>
    <w:rsid w:val="004E7743"/>
    <w:rsid w:val="00502526"/>
    <w:rsid w:val="00546B95"/>
    <w:rsid w:val="005973CA"/>
    <w:rsid w:val="005B078D"/>
    <w:rsid w:val="005D3FB0"/>
    <w:rsid w:val="005E33E9"/>
    <w:rsid w:val="005E4692"/>
    <w:rsid w:val="005E4C86"/>
    <w:rsid w:val="0064667F"/>
    <w:rsid w:val="00647166"/>
    <w:rsid w:val="006638D1"/>
    <w:rsid w:val="006A16F0"/>
    <w:rsid w:val="006A2596"/>
    <w:rsid w:val="006C6074"/>
    <w:rsid w:val="006D01F8"/>
    <w:rsid w:val="00710484"/>
    <w:rsid w:val="0071200F"/>
    <w:rsid w:val="00730683"/>
    <w:rsid w:val="00744EB9"/>
    <w:rsid w:val="00752EE5"/>
    <w:rsid w:val="007857A8"/>
    <w:rsid w:val="00790B7C"/>
    <w:rsid w:val="007944EE"/>
    <w:rsid w:val="007A58FC"/>
    <w:rsid w:val="007E68B5"/>
    <w:rsid w:val="007E70C2"/>
    <w:rsid w:val="007F4FE1"/>
    <w:rsid w:val="008028C1"/>
    <w:rsid w:val="0080690B"/>
    <w:rsid w:val="008152FE"/>
    <w:rsid w:val="008512FA"/>
    <w:rsid w:val="00864278"/>
    <w:rsid w:val="008B74B4"/>
    <w:rsid w:val="008C5E33"/>
    <w:rsid w:val="008C7EDF"/>
    <w:rsid w:val="008F2F60"/>
    <w:rsid w:val="00904EF4"/>
    <w:rsid w:val="00930471"/>
    <w:rsid w:val="00954AB5"/>
    <w:rsid w:val="009616F9"/>
    <w:rsid w:val="0097111E"/>
    <w:rsid w:val="009765A5"/>
    <w:rsid w:val="00985157"/>
    <w:rsid w:val="009B2E7B"/>
    <w:rsid w:val="009B6353"/>
    <w:rsid w:val="00A12D0E"/>
    <w:rsid w:val="00A22577"/>
    <w:rsid w:val="00A25311"/>
    <w:rsid w:val="00A4133B"/>
    <w:rsid w:val="00A642EC"/>
    <w:rsid w:val="00A65256"/>
    <w:rsid w:val="00A77CA8"/>
    <w:rsid w:val="00A87679"/>
    <w:rsid w:val="00A92EB2"/>
    <w:rsid w:val="00A9325E"/>
    <w:rsid w:val="00AA0297"/>
    <w:rsid w:val="00AB0162"/>
    <w:rsid w:val="00AE0714"/>
    <w:rsid w:val="00B06A90"/>
    <w:rsid w:val="00B26477"/>
    <w:rsid w:val="00B34BA9"/>
    <w:rsid w:val="00B42CB3"/>
    <w:rsid w:val="00B60ED6"/>
    <w:rsid w:val="00B72C42"/>
    <w:rsid w:val="00C4742B"/>
    <w:rsid w:val="00C522E9"/>
    <w:rsid w:val="00C76E60"/>
    <w:rsid w:val="00C855A8"/>
    <w:rsid w:val="00C94603"/>
    <w:rsid w:val="00CC0DD0"/>
    <w:rsid w:val="00CD26FF"/>
    <w:rsid w:val="00CE773D"/>
    <w:rsid w:val="00D03C1C"/>
    <w:rsid w:val="00D050FD"/>
    <w:rsid w:val="00D078AB"/>
    <w:rsid w:val="00D20570"/>
    <w:rsid w:val="00D33864"/>
    <w:rsid w:val="00D3542F"/>
    <w:rsid w:val="00D42AF9"/>
    <w:rsid w:val="00D70632"/>
    <w:rsid w:val="00D75709"/>
    <w:rsid w:val="00D85816"/>
    <w:rsid w:val="00D9041D"/>
    <w:rsid w:val="00D94803"/>
    <w:rsid w:val="00D9675E"/>
    <w:rsid w:val="00DB06B2"/>
    <w:rsid w:val="00DB516B"/>
    <w:rsid w:val="00DB5A8E"/>
    <w:rsid w:val="00DC321A"/>
    <w:rsid w:val="00DC3302"/>
    <w:rsid w:val="00DC36F3"/>
    <w:rsid w:val="00DE28D1"/>
    <w:rsid w:val="00E068F6"/>
    <w:rsid w:val="00E30C81"/>
    <w:rsid w:val="00E64116"/>
    <w:rsid w:val="00E7359E"/>
    <w:rsid w:val="00EC0189"/>
    <w:rsid w:val="00EC48D1"/>
    <w:rsid w:val="00EE0477"/>
    <w:rsid w:val="00EE40BB"/>
    <w:rsid w:val="00EE5FD3"/>
    <w:rsid w:val="00EF5118"/>
    <w:rsid w:val="00F0734C"/>
    <w:rsid w:val="00F07760"/>
    <w:rsid w:val="00F10D0C"/>
    <w:rsid w:val="00F152ED"/>
    <w:rsid w:val="00F646CF"/>
    <w:rsid w:val="00F67971"/>
    <w:rsid w:val="00F7268A"/>
    <w:rsid w:val="00F919A5"/>
    <w:rsid w:val="00FB2C39"/>
    <w:rsid w:val="00FD271F"/>
    <w:rsid w:val="00FD79DB"/>
    <w:rsid w:val="00FF45CA"/>
    <w:rsid w:val="00FF5710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2894"/>
    <w:pPr>
      <w:ind w:left="720"/>
      <w:contextualSpacing/>
    </w:pPr>
  </w:style>
  <w:style w:type="paragraph" w:customStyle="1" w:styleId="Default">
    <w:name w:val="Default"/>
    <w:rsid w:val="00904E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2894"/>
    <w:pPr>
      <w:ind w:left="720"/>
      <w:contextualSpacing/>
    </w:pPr>
  </w:style>
  <w:style w:type="paragraph" w:customStyle="1" w:styleId="Default">
    <w:name w:val="Default"/>
    <w:rsid w:val="00904E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62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7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75793">
                  <w:marLeft w:val="1080"/>
                  <w:marRight w:val="108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13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5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14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B5F7-9F29-415F-A6EF-15F72158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655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 Marcela Salazar Nunez</dc:creator>
  <cp:lastModifiedBy>Julieta Marcela Salazar Nunez</cp:lastModifiedBy>
  <cp:revision>4</cp:revision>
  <dcterms:created xsi:type="dcterms:W3CDTF">2012-01-26T23:46:00Z</dcterms:created>
  <dcterms:modified xsi:type="dcterms:W3CDTF">2012-01-27T01:11:00Z</dcterms:modified>
</cp:coreProperties>
</file>